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842C21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42C21" w:rsidRDefault="00842C21" w:rsidP="00842C21">
      <w:pPr>
        <w:shd w:val="clear" w:color="auto" w:fill="FFFFFF"/>
        <w:tabs>
          <w:tab w:val="left" w:pos="3261"/>
        </w:tabs>
        <w:spacing w:before="202" w:line="360" w:lineRule="auto"/>
        <w:ind w:left="34"/>
        <w:jc w:val="center"/>
        <w:rPr>
          <w:color w:val="000000"/>
          <w:spacing w:val="-6"/>
          <w:sz w:val="32"/>
          <w:szCs w:val="32"/>
          <w:lang w:val="is-IS"/>
        </w:rPr>
      </w:pPr>
    </w:p>
    <w:p w:rsidR="006F1B7E" w:rsidRDefault="006F1B7E" w:rsidP="00842C21">
      <w:pPr>
        <w:shd w:val="clear" w:color="auto" w:fill="FFFFFF"/>
        <w:tabs>
          <w:tab w:val="left" w:pos="3261"/>
        </w:tabs>
        <w:spacing w:before="202" w:line="360" w:lineRule="auto"/>
        <w:ind w:left="34"/>
        <w:jc w:val="center"/>
        <w:rPr>
          <w:color w:val="000000"/>
          <w:spacing w:val="-6"/>
          <w:sz w:val="32"/>
          <w:szCs w:val="32"/>
          <w:lang w:val="is-IS"/>
        </w:rPr>
      </w:pPr>
    </w:p>
    <w:p w:rsidR="00B92FC5" w:rsidRPr="00B92FC5" w:rsidRDefault="00B92FC5" w:rsidP="00B92FC5">
      <w:pPr>
        <w:shd w:val="clear" w:color="auto" w:fill="FFFFFF"/>
        <w:tabs>
          <w:tab w:val="left" w:pos="3261"/>
        </w:tabs>
        <w:spacing w:line="276" w:lineRule="auto"/>
        <w:ind w:left="48"/>
        <w:jc w:val="center"/>
        <w:rPr>
          <w:sz w:val="32"/>
          <w:szCs w:val="32"/>
        </w:rPr>
      </w:pPr>
      <w:r w:rsidRPr="00B92FC5">
        <w:rPr>
          <w:color w:val="000000"/>
          <w:spacing w:val="-6"/>
          <w:sz w:val="32"/>
          <w:szCs w:val="32"/>
          <w:lang w:val="is-IS"/>
        </w:rPr>
        <w:t>Fyrisøgn.</w:t>
      </w:r>
    </w:p>
    <w:p w:rsidR="00B92FC5" w:rsidRPr="00B92FC5" w:rsidRDefault="00B92FC5" w:rsidP="00B92FC5">
      <w:pPr>
        <w:shd w:val="clear" w:color="auto" w:fill="FFFFFF"/>
        <w:tabs>
          <w:tab w:val="left" w:pos="3261"/>
        </w:tabs>
        <w:spacing w:before="29" w:line="276" w:lineRule="auto"/>
        <w:ind w:left="82" w:right="14" w:firstLine="216"/>
        <w:jc w:val="both"/>
        <w:rPr>
          <w:sz w:val="32"/>
          <w:szCs w:val="32"/>
          <w:lang w:val="is-IS"/>
        </w:rPr>
      </w:pPr>
      <w:r w:rsidRPr="00B92FC5">
        <w:rPr>
          <w:color w:val="000000"/>
          <w:spacing w:val="3"/>
          <w:sz w:val="32"/>
          <w:szCs w:val="32"/>
          <w:lang w:val="is-IS"/>
        </w:rPr>
        <w:t xml:space="preserve">Í vetur hava vit </w:t>
      </w:r>
      <w:r w:rsidRPr="00B92FC5">
        <w:rPr>
          <w:iCs/>
          <w:color w:val="000000"/>
          <w:spacing w:val="3"/>
          <w:sz w:val="32"/>
          <w:szCs w:val="32"/>
          <w:lang w:val="is-IS"/>
        </w:rPr>
        <w:t xml:space="preserve">havt </w:t>
      </w:r>
      <w:r w:rsidRPr="00B92FC5">
        <w:rPr>
          <w:color w:val="000000"/>
          <w:spacing w:val="3"/>
          <w:sz w:val="32"/>
          <w:szCs w:val="32"/>
          <w:lang w:val="is-IS"/>
        </w:rPr>
        <w:t xml:space="preserve">kulda og kava. Men nú er kavin 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farin burtur. </w:t>
      </w:r>
      <w:r w:rsidRPr="00B92FC5">
        <w:rPr>
          <w:iCs/>
          <w:color w:val="000000"/>
          <w:spacing w:val="8"/>
          <w:sz w:val="32"/>
          <w:szCs w:val="32"/>
          <w:lang w:val="is-IS"/>
        </w:rPr>
        <w:t xml:space="preserve">Bøurin 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er táur. Bara úti á </w:t>
      </w:r>
      <w:r w:rsidRPr="00B92FC5">
        <w:rPr>
          <w:iCs/>
          <w:color w:val="000000"/>
          <w:spacing w:val="8"/>
          <w:sz w:val="32"/>
          <w:szCs w:val="32"/>
          <w:lang w:val="is-IS"/>
        </w:rPr>
        <w:t xml:space="preserve">Nípuni 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sóu vit </w:t>
      </w:r>
      <w:r w:rsidRPr="00B92FC5">
        <w:rPr>
          <w:color w:val="000000"/>
          <w:spacing w:val="5"/>
          <w:sz w:val="32"/>
          <w:szCs w:val="32"/>
          <w:lang w:val="is-IS"/>
        </w:rPr>
        <w:t>ikki sørt av kava í morgun. Men eisini</w:t>
      </w:r>
      <w:bookmarkStart w:id="0" w:name="_GoBack"/>
      <w:bookmarkEnd w:id="0"/>
      <w:r w:rsidRPr="00B92FC5">
        <w:rPr>
          <w:color w:val="000000"/>
          <w:spacing w:val="5"/>
          <w:sz w:val="32"/>
          <w:szCs w:val="32"/>
          <w:lang w:val="is-IS"/>
        </w:rPr>
        <w:t xml:space="preserve"> har toyar. Nú fer 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at vára. So fara vit at velta. Í morgun fór </w:t>
      </w:r>
      <w:r w:rsidRPr="00B92FC5">
        <w:rPr>
          <w:bCs/>
          <w:color w:val="000000"/>
          <w:spacing w:val="8"/>
          <w:sz w:val="32"/>
          <w:szCs w:val="32"/>
          <w:lang w:val="is-IS"/>
        </w:rPr>
        <w:t>G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rímur so </w:t>
      </w:r>
      <w:r w:rsidRPr="00B92FC5">
        <w:rPr>
          <w:iCs/>
          <w:color w:val="000000"/>
          <w:spacing w:val="8"/>
          <w:sz w:val="32"/>
          <w:szCs w:val="32"/>
          <w:lang w:val="is-IS"/>
        </w:rPr>
        <w:t xml:space="preserve">kvikur 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oman í </w:t>
      </w:r>
      <w:r w:rsidRPr="00B92FC5">
        <w:rPr>
          <w:iCs/>
          <w:color w:val="000000"/>
          <w:spacing w:val="8"/>
          <w:sz w:val="32"/>
          <w:szCs w:val="32"/>
          <w:lang w:val="is-IS"/>
        </w:rPr>
        <w:t>fjøruna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. </w:t>
      </w:r>
      <w:r w:rsidRPr="00B92FC5">
        <w:rPr>
          <w:iCs/>
          <w:color w:val="000000"/>
          <w:spacing w:val="8"/>
          <w:sz w:val="32"/>
          <w:szCs w:val="32"/>
          <w:lang w:val="is-IS"/>
        </w:rPr>
        <w:t xml:space="preserve">Hann 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fór at </w:t>
      </w:r>
      <w:r w:rsidRPr="00B92FC5">
        <w:rPr>
          <w:iCs/>
          <w:color w:val="000000"/>
          <w:spacing w:val="8"/>
          <w:sz w:val="32"/>
          <w:szCs w:val="32"/>
          <w:lang w:val="is-IS"/>
        </w:rPr>
        <w:t xml:space="preserve">skumpa </w:t>
      </w:r>
      <w:r w:rsidRPr="00B92FC5">
        <w:rPr>
          <w:color w:val="000000"/>
          <w:spacing w:val="8"/>
          <w:sz w:val="32"/>
          <w:szCs w:val="32"/>
          <w:lang w:val="is-IS"/>
        </w:rPr>
        <w:t xml:space="preserve">tara í ein </w:t>
      </w:r>
      <w:r w:rsidRPr="00B92FC5">
        <w:rPr>
          <w:color w:val="000000"/>
          <w:spacing w:val="6"/>
          <w:sz w:val="32"/>
          <w:szCs w:val="32"/>
          <w:lang w:val="is-IS"/>
        </w:rPr>
        <w:t xml:space="preserve">køst. Tá Haraldur fór at bera tara, var ringur standur. </w:t>
      </w:r>
      <w:r w:rsidRPr="00B92FC5">
        <w:rPr>
          <w:color w:val="000000"/>
          <w:spacing w:val="3"/>
          <w:sz w:val="32"/>
          <w:szCs w:val="32"/>
          <w:lang w:val="is-IS"/>
        </w:rPr>
        <w:t xml:space="preserve">Hann er neyvan komin </w:t>
      </w:r>
      <w:r w:rsidRPr="00B92FC5">
        <w:rPr>
          <w:iCs/>
          <w:color w:val="000000"/>
          <w:spacing w:val="3"/>
          <w:sz w:val="32"/>
          <w:szCs w:val="32"/>
          <w:lang w:val="is-IS"/>
        </w:rPr>
        <w:t xml:space="preserve">undir </w:t>
      </w:r>
      <w:r w:rsidRPr="00B92FC5">
        <w:rPr>
          <w:color w:val="000000"/>
          <w:spacing w:val="3"/>
          <w:sz w:val="32"/>
          <w:szCs w:val="32"/>
          <w:lang w:val="is-IS"/>
        </w:rPr>
        <w:t xml:space="preserve">leypin, so nú slitnar </w:t>
      </w:r>
      <w:r w:rsidRPr="00B92FC5">
        <w:rPr>
          <w:iCs/>
          <w:color w:val="000000"/>
          <w:spacing w:val="3"/>
          <w:sz w:val="32"/>
          <w:szCs w:val="32"/>
          <w:lang w:val="is-IS"/>
        </w:rPr>
        <w:t>fetilin</w:t>
      </w:r>
      <w:r w:rsidRPr="00B92FC5">
        <w:rPr>
          <w:color w:val="000000"/>
          <w:spacing w:val="3"/>
          <w:sz w:val="32"/>
          <w:szCs w:val="32"/>
          <w:lang w:val="is-IS"/>
        </w:rPr>
        <w:t xml:space="preserve">, </w:t>
      </w:r>
      <w:r w:rsidRPr="00B92FC5">
        <w:rPr>
          <w:color w:val="000000"/>
          <w:spacing w:val="4"/>
          <w:sz w:val="32"/>
          <w:szCs w:val="32"/>
          <w:lang w:val="is-IS"/>
        </w:rPr>
        <w:t>og</w:t>
      </w:r>
      <w:r w:rsidRPr="00B92FC5">
        <w:rPr>
          <w:iCs/>
          <w:color w:val="000000"/>
          <w:spacing w:val="4"/>
          <w:sz w:val="32"/>
          <w:szCs w:val="32"/>
          <w:lang w:val="is-IS"/>
        </w:rPr>
        <w:t xml:space="preserve"> leypurin </w:t>
      </w:r>
      <w:r w:rsidRPr="00B92FC5">
        <w:rPr>
          <w:color w:val="000000"/>
          <w:spacing w:val="4"/>
          <w:sz w:val="32"/>
          <w:szCs w:val="32"/>
          <w:lang w:val="is-IS"/>
        </w:rPr>
        <w:t xml:space="preserve">fer í smildur. Men eg </w:t>
      </w:r>
      <w:r w:rsidRPr="00B92FC5">
        <w:rPr>
          <w:iCs/>
          <w:color w:val="000000"/>
          <w:spacing w:val="4"/>
          <w:sz w:val="32"/>
          <w:szCs w:val="32"/>
          <w:lang w:val="is-IS"/>
        </w:rPr>
        <w:t xml:space="preserve">havi </w:t>
      </w:r>
      <w:r w:rsidRPr="00B92FC5">
        <w:rPr>
          <w:color w:val="000000"/>
          <w:spacing w:val="4"/>
          <w:sz w:val="32"/>
          <w:szCs w:val="32"/>
          <w:lang w:val="is-IS"/>
        </w:rPr>
        <w:t xml:space="preserve">ein sterkan </w:t>
      </w:r>
      <w:r w:rsidRPr="00B92FC5">
        <w:rPr>
          <w:iCs/>
          <w:color w:val="000000"/>
          <w:spacing w:val="4"/>
          <w:sz w:val="32"/>
          <w:szCs w:val="32"/>
          <w:lang w:val="is-IS"/>
        </w:rPr>
        <w:t>fetil</w:t>
      </w:r>
      <w:r w:rsidRPr="00B92FC5">
        <w:rPr>
          <w:color w:val="000000"/>
          <w:spacing w:val="4"/>
          <w:sz w:val="32"/>
          <w:szCs w:val="32"/>
          <w:lang w:val="is-IS"/>
        </w:rPr>
        <w:t xml:space="preserve">, </w:t>
      </w:r>
      <w:r w:rsidRPr="00B92FC5">
        <w:rPr>
          <w:color w:val="000000"/>
          <w:spacing w:val="9"/>
          <w:sz w:val="32"/>
          <w:szCs w:val="32"/>
          <w:lang w:val="is-IS"/>
        </w:rPr>
        <w:t xml:space="preserve">sum er at </w:t>
      </w:r>
      <w:r w:rsidRPr="00B92FC5">
        <w:rPr>
          <w:iCs/>
          <w:color w:val="000000"/>
          <w:spacing w:val="9"/>
          <w:sz w:val="32"/>
          <w:szCs w:val="32"/>
          <w:lang w:val="is-IS"/>
        </w:rPr>
        <w:t xml:space="preserve">líta </w:t>
      </w:r>
      <w:r w:rsidRPr="00B92FC5">
        <w:rPr>
          <w:color w:val="000000"/>
          <w:spacing w:val="9"/>
          <w:sz w:val="32"/>
          <w:szCs w:val="32"/>
          <w:lang w:val="is-IS"/>
        </w:rPr>
        <w:t xml:space="preserve">á, tí eg vil ikki fáa </w:t>
      </w:r>
      <w:r w:rsidRPr="00B92FC5">
        <w:rPr>
          <w:iCs/>
          <w:color w:val="000000"/>
          <w:spacing w:val="9"/>
          <w:sz w:val="32"/>
          <w:szCs w:val="32"/>
          <w:lang w:val="is-IS"/>
        </w:rPr>
        <w:t xml:space="preserve">somu lagnu </w:t>
      </w:r>
      <w:r w:rsidRPr="00B92FC5">
        <w:rPr>
          <w:color w:val="000000"/>
          <w:spacing w:val="9"/>
          <w:sz w:val="32"/>
          <w:szCs w:val="32"/>
          <w:lang w:val="is-IS"/>
        </w:rPr>
        <w:t xml:space="preserve">sum </w:t>
      </w:r>
      <w:r w:rsidRPr="00B92FC5">
        <w:rPr>
          <w:color w:val="000000"/>
          <w:spacing w:val="7"/>
          <w:sz w:val="32"/>
          <w:szCs w:val="32"/>
          <w:lang w:val="is-IS"/>
        </w:rPr>
        <w:t xml:space="preserve">Haraldur og </w:t>
      </w:r>
      <w:r w:rsidRPr="00B92FC5">
        <w:rPr>
          <w:iCs/>
          <w:color w:val="000000"/>
          <w:spacing w:val="7"/>
          <w:sz w:val="32"/>
          <w:szCs w:val="32"/>
          <w:lang w:val="is-IS"/>
        </w:rPr>
        <w:t xml:space="preserve">bróta </w:t>
      </w:r>
      <w:r w:rsidRPr="00B92FC5">
        <w:rPr>
          <w:color w:val="000000"/>
          <w:spacing w:val="7"/>
          <w:sz w:val="32"/>
          <w:szCs w:val="32"/>
          <w:lang w:val="is-IS"/>
        </w:rPr>
        <w:t>leypin.</w:t>
      </w:r>
    </w:p>
    <w:p w:rsidR="007139D3" w:rsidRPr="00B92FC5" w:rsidRDefault="007139D3" w:rsidP="007139D3">
      <w:pPr>
        <w:shd w:val="clear" w:color="auto" w:fill="FFFFFF"/>
        <w:tabs>
          <w:tab w:val="left" w:pos="3261"/>
        </w:tabs>
        <w:spacing w:line="276" w:lineRule="auto"/>
        <w:ind w:left="235"/>
        <w:rPr>
          <w:sz w:val="32"/>
          <w:szCs w:val="32"/>
          <w:lang w:val="is-IS"/>
        </w:rPr>
      </w:pPr>
    </w:p>
    <w:p w:rsidR="00FB1252" w:rsidRDefault="00FB1252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color w:val="000000"/>
          <w:spacing w:val="3"/>
          <w:sz w:val="32"/>
          <w:szCs w:val="32"/>
          <w:lang w:val="is-IS"/>
        </w:rPr>
      </w:pPr>
    </w:p>
    <w:p w:rsidR="00FB1252" w:rsidRDefault="006F1B7E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color w:val="000000"/>
          <w:spacing w:val="3"/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7E086330" wp14:editId="22D2154F">
            <wp:simplePos x="0" y="0"/>
            <wp:positionH relativeFrom="margin">
              <wp:align>center</wp:align>
            </wp:positionH>
            <wp:positionV relativeFrom="margin">
              <wp:posOffset>4820708</wp:posOffset>
            </wp:positionV>
            <wp:extent cx="5273040" cy="3378200"/>
            <wp:effectExtent l="0" t="0" r="3810" b="0"/>
            <wp:wrapSquare wrapText="bothSides"/>
            <wp:docPr id="3" name="Billede 3" descr="Leypur í eskju 12x9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ypur í eskju 12x9c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252" w:rsidRDefault="00FB1252" w:rsidP="006F1B7E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center"/>
        <w:rPr>
          <w:color w:val="000000"/>
          <w:spacing w:val="3"/>
          <w:sz w:val="32"/>
          <w:szCs w:val="32"/>
          <w:lang w:val="is-IS"/>
        </w:rPr>
      </w:pPr>
    </w:p>
    <w:sectPr w:rsidR="00FB1252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90" w:rsidRDefault="00BD3090" w:rsidP="007B068E">
      <w:r>
        <w:separator/>
      </w:r>
    </w:p>
  </w:endnote>
  <w:endnote w:type="continuationSeparator" w:id="0">
    <w:p w:rsidR="00BD3090" w:rsidRDefault="00BD3090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90" w:rsidRDefault="00BD3090" w:rsidP="007B068E">
      <w:r>
        <w:separator/>
      </w:r>
    </w:p>
  </w:footnote>
  <w:footnote w:type="continuationSeparator" w:id="0">
    <w:p w:rsidR="00BD3090" w:rsidRDefault="00BD3090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3725E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</w:t>
    </w:r>
    <w:r w:rsidR="006F1B7E">
      <w:rPr>
        <w:rFonts w:ascii="Broadway" w:hAnsi="Broadway"/>
        <w:sz w:val="44"/>
        <w:szCs w:val="44"/>
      </w:rPr>
      <w:t>9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C0ABE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31F8A"/>
    <w:rsid w:val="00463D8D"/>
    <w:rsid w:val="004B2D40"/>
    <w:rsid w:val="004F1F24"/>
    <w:rsid w:val="0051010F"/>
    <w:rsid w:val="005615CD"/>
    <w:rsid w:val="00562E9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6F1B7E"/>
    <w:rsid w:val="007139D3"/>
    <w:rsid w:val="00775140"/>
    <w:rsid w:val="00777392"/>
    <w:rsid w:val="007B068E"/>
    <w:rsid w:val="00842C21"/>
    <w:rsid w:val="0084460B"/>
    <w:rsid w:val="00860D05"/>
    <w:rsid w:val="008E712B"/>
    <w:rsid w:val="009B408D"/>
    <w:rsid w:val="009D38E1"/>
    <w:rsid w:val="00A03795"/>
    <w:rsid w:val="00AC60BC"/>
    <w:rsid w:val="00AF468A"/>
    <w:rsid w:val="00B0117D"/>
    <w:rsid w:val="00B32CFA"/>
    <w:rsid w:val="00B441AC"/>
    <w:rsid w:val="00B92FC5"/>
    <w:rsid w:val="00BD3090"/>
    <w:rsid w:val="00BD46B3"/>
    <w:rsid w:val="00C25525"/>
    <w:rsid w:val="00C52BC1"/>
    <w:rsid w:val="00D03147"/>
    <w:rsid w:val="00D3725E"/>
    <w:rsid w:val="00D45A2F"/>
    <w:rsid w:val="00D56264"/>
    <w:rsid w:val="00DF727B"/>
    <w:rsid w:val="00E0170E"/>
    <w:rsid w:val="00EC71BD"/>
    <w:rsid w:val="00F92493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2A40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2021-10-26T19:24:00Z</dcterms:created>
  <dcterms:modified xsi:type="dcterms:W3CDTF">2021-10-26T19:24:00Z</dcterms:modified>
</cp:coreProperties>
</file>