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8E1" w:rsidRPr="004F1F24" w:rsidRDefault="009D38E1" w:rsidP="004F1F24">
      <w:pPr>
        <w:tabs>
          <w:tab w:val="left" w:pos="3261"/>
        </w:tabs>
        <w:spacing w:line="360" w:lineRule="auto"/>
        <w:ind w:left="221"/>
        <w:rPr>
          <w:color w:val="000000"/>
          <w:spacing w:val="7"/>
          <w:sz w:val="32"/>
          <w:szCs w:val="32"/>
          <w:lang w:val="is-IS"/>
        </w:rPr>
      </w:pPr>
      <w:bookmarkStart w:id="0" w:name="_GoBack"/>
    </w:p>
    <w:p w:rsidR="006D4B6C" w:rsidRPr="004F1F24" w:rsidRDefault="006D4B6C" w:rsidP="004F1F24">
      <w:pPr>
        <w:pStyle w:val="Listeafsnit"/>
        <w:numPr>
          <w:ilvl w:val="0"/>
          <w:numId w:val="1"/>
        </w:numPr>
        <w:tabs>
          <w:tab w:val="left" w:pos="3261"/>
        </w:tabs>
        <w:spacing w:line="360" w:lineRule="auto"/>
        <w:rPr>
          <w:sz w:val="32"/>
          <w:szCs w:val="32"/>
        </w:rPr>
      </w:pPr>
      <w:r w:rsidRPr="004F1F24">
        <w:rPr>
          <w:iCs/>
          <w:color w:val="000000"/>
          <w:spacing w:val="9"/>
          <w:sz w:val="32"/>
          <w:szCs w:val="32"/>
          <w:lang w:val="is-IS"/>
        </w:rPr>
        <w:t>Skriva fyrisøgnina av</w:t>
      </w:r>
    </w:p>
    <w:p w:rsidR="00A8576D" w:rsidRPr="00A8576D" w:rsidRDefault="006D4B6C" w:rsidP="00A8576D">
      <w:pPr>
        <w:pStyle w:val="Listeafsnit"/>
        <w:numPr>
          <w:ilvl w:val="0"/>
          <w:numId w:val="1"/>
        </w:numPr>
        <w:tabs>
          <w:tab w:val="left" w:pos="3261"/>
        </w:tabs>
        <w:spacing w:line="360" w:lineRule="auto"/>
        <w:rPr>
          <w:sz w:val="32"/>
          <w:szCs w:val="32"/>
        </w:rPr>
      </w:pPr>
      <w:r w:rsidRPr="004F1F24">
        <w:rPr>
          <w:iCs/>
          <w:color w:val="000000"/>
          <w:spacing w:val="9"/>
          <w:sz w:val="32"/>
          <w:szCs w:val="32"/>
          <w:lang w:val="is-IS"/>
        </w:rPr>
        <w:t>Stava orðini fyri onkrum</w:t>
      </w:r>
    </w:p>
    <w:p w:rsidR="00A8576D" w:rsidRDefault="00A8576D" w:rsidP="00A8576D">
      <w:pPr>
        <w:tabs>
          <w:tab w:val="left" w:pos="3261"/>
        </w:tabs>
        <w:spacing w:line="360" w:lineRule="auto"/>
        <w:jc w:val="center"/>
        <w:rPr>
          <w:color w:val="000000"/>
          <w:w w:val="112"/>
          <w:sz w:val="32"/>
          <w:szCs w:val="32"/>
          <w:lang w:val="is-IS"/>
        </w:rPr>
      </w:pPr>
    </w:p>
    <w:p w:rsidR="00A8576D" w:rsidRDefault="006A60D1" w:rsidP="006A60D1">
      <w:pPr>
        <w:tabs>
          <w:tab w:val="left" w:pos="3261"/>
          <w:tab w:val="center" w:pos="4819"/>
          <w:tab w:val="left" w:pos="6690"/>
        </w:tabs>
        <w:spacing w:line="360" w:lineRule="auto"/>
        <w:rPr>
          <w:color w:val="000000"/>
          <w:spacing w:val="-6"/>
          <w:w w:val="112"/>
          <w:sz w:val="32"/>
          <w:szCs w:val="32"/>
          <w:lang w:val="is-IS"/>
        </w:rPr>
      </w:pPr>
      <w:r>
        <w:rPr>
          <w:color w:val="000000"/>
          <w:w w:val="112"/>
          <w:sz w:val="32"/>
          <w:szCs w:val="32"/>
          <w:lang w:val="is-IS"/>
        </w:rPr>
        <w:tab/>
      </w:r>
      <w:r>
        <w:rPr>
          <w:color w:val="000000"/>
          <w:w w:val="112"/>
          <w:sz w:val="32"/>
          <w:szCs w:val="32"/>
          <w:lang w:val="is-IS"/>
        </w:rPr>
        <w:tab/>
      </w:r>
      <w:r w:rsidR="00A8576D" w:rsidRPr="00A8576D">
        <w:rPr>
          <w:color w:val="000000"/>
          <w:w w:val="112"/>
          <w:sz w:val="32"/>
          <w:szCs w:val="32"/>
          <w:lang w:val="is-IS"/>
        </w:rPr>
        <w:t>eingin, einki, síggja</w:t>
      </w:r>
      <w:r>
        <w:rPr>
          <w:color w:val="000000"/>
          <w:w w:val="112"/>
          <w:sz w:val="32"/>
          <w:szCs w:val="32"/>
          <w:lang w:val="is-IS"/>
        </w:rPr>
        <w:tab/>
      </w:r>
    </w:p>
    <w:p w:rsidR="00A8576D" w:rsidRDefault="00A8576D" w:rsidP="00A8576D">
      <w:pPr>
        <w:shd w:val="clear" w:color="auto" w:fill="FFFFFF"/>
        <w:tabs>
          <w:tab w:val="left" w:pos="3261"/>
        </w:tabs>
        <w:spacing w:line="276" w:lineRule="auto"/>
        <w:ind w:left="43"/>
        <w:jc w:val="center"/>
        <w:rPr>
          <w:color w:val="000000"/>
          <w:spacing w:val="-6"/>
          <w:w w:val="112"/>
          <w:sz w:val="32"/>
          <w:szCs w:val="32"/>
          <w:lang w:val="is-IS"/>
        </w:rPr>
      </w:pPr>
      <w:r>
        <w:rPr>
          <w:color w:val="000000"/>
          <w:spacing w:val="-6"/>
          <w:w w:val="112"/>
          <w:sz w:val="32"/>
          <w:szCs w:val="32"/>
          <w:lang w:val="is-IS"/>
        </w:rPr>
        <w:t xml:space="preserve">                                                                 </w:t>
      </w:r>
    </w:p>
    <w:p w:rsidR="00A8576D" w:rsidRPr="00A8576D" w:rsidRDefault="006A60D1" w:rsidP="00A8576D">
      <w:pPr>
        <w:shd w:val="clear" w:color="auto" w:fill="FFFFFF"/>
        <w:tabs>
          <w:tab w:val="left" w:pos="3261"/>
        </w:tabs>
        <w:spacing w:line="276" w:lineRule="auto"/>
        <w:ind w:left="43"/>
        <w:jc w:val="center"/>
        <w:rPr>
          <w:sz w:val="32"/>
          <w:szCs w:val="32"/>
        </w:rPr>
      </w:pPr>
      <w:r>
        <w:rPr>
          <w:color w:val="000000"/>
          <w:spacing w:val="-6"/>
          <w:w w:val="112"/>
          <w:sz w:val="32"/>
          <w:szCs w:val="32"/>
          <w:lang w:val="is-IS"/>
        </w:rPr>
        <w:t xml:space="preserve">                                                                       </w:t>
      </w:r>
      <w:r w:rsidR="00A8576D" w:rsidRPr="00A8576D">
        <w:rPr>
          <w:color w:val="000000"/>
          <w:spacing w:val="-6"/>
          <w:w w:val="112"/>
          <w:sz w:val="32"/>
          <w:szCs w:val="32"/>
          <w:lang w:val="is-IS"/>
        </w:rPr>
        <w:t>Fyrisøgn.</w:t>
      </w:r>
    </w:p>
    <w:p w:rsidR="00D52DB3" w:rsidRPr="00D52DB3" w:rsidRDefault="00A8576D" w:rsidP="006A60D1">
      <w:pPr>
        <w:shd w:val="clear" w:color="auto" w:fill="FFFFFF"/>
        <w:tabs>
          <w:tab w:val="left" w:pos="3261"/>
        </w:tabs>
        <w:spacing w:line="276" w:lineRule="auto"/>
        <w:ind w:left="14" w:firstLine="221"/>
        <w:jc w:val="both"/>
        <w:rPr>
          <w:sz w:val="32"/>
          <w:szCs w:val="32"/>
        </w:rPr>
      </w:pPr>
      <w:r>
        <w:rPr>
          <w:noProof/>
          <w:lang w:eastAsia="da-DK"/>
        </w:rPr>
        <w:drawing>
          <wp:anchor distT="0" distB="0" distL="114300" distR="114300" simplePos="0" relativeHeight="251658240" behindDoc="0" locked="0" layoutInCell="1" allowOverlap="1" wp14:anchorId="38EB8182" wp14:editId="3DD43224">
            <wp:simplePos x="0" y="0"/>
            <wp:positionH relativeFrom="margin">
              <wp:posOffset>-76835</wp:posOffset>
            </wp:positionH>
            <wp:positionV relativeFrom="margin">
              <wp:posOffset>2839508</wp:posOffset>
            </wp:positionV>
            <wp:extent cx="3662045" cy="4300855"/>
            <wp:effectExtent l="0" t="361950" r="0" b="1471295"/>
            <wp:wrapSquare wrapText="bothSides"/>
            <wp:docPr id="10" name="Billede 10" descr="Child Rain Window Stock Illustrations – 130 Child Rain Window Stock  Illustrations, Vectors &amp;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hild Rain Window Stock Illustrations – 130 Child Rain Window Stock  Illustrations, Vectors &amp;amp; Clipart - Dreamstim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63"/>
                    <a:stretch/>
                  </pic:blipFill>
                  <pic:spPr bwMode="auto">
                    <a:xfrm>
                      <a:off x="0" y="0"/>
                      <a:ext cx="3662045" cy="43008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576D">
        <w:rPr>
          <w:color w:val="000000"/>
          <w:spacing w:val="12"/>
          <w:w w:val="112"/>
          <w:sz w:val="32"/>
          <w:szCs w:val="32"/>
          <w:lang w:val="is-IS"/>
        </w:rPr>
        <w:t xml:space="preserve">Hetta er ein </w:t>
      </w:r>
      <w:r w:rsidRPr="00A8576D">
        <w:rPr>
          <w:iCs/>
          <w:color w:val="000000"/>
          <w:spacing w:val="12"/>
          <w:w w:val="112"/>
          <w:sz w:val="32"/>
          <w:szCs w:val="32"/>
          <w:lang w:val="is-IS"/>
        </w:rPr>
        <w:t>gráur dagur</w:t>
      </w:r>
      <w:r w:rsidRPr="00A8576D">
        <w:rPr>
          <w:color w:val="000000"/>
          <w:spacing w:val="12"/>
          <w:w w:val="112"/>
          <w:sz w:val="32"/>
          <w:szCs w:val="32"/>
          <w:lang w:val="is-IS"/>
        </w:rPr>
        <w:t xml:space="preserve">. Nú tími eg </w:t>
      </w:r>
      <w:r w:rsidRPr="00A8576D">
        <w:rPr>
          <w:iCs/>
          <w:color w:val="000000"/>
          <w:spacing w:val="12"/>
          <w:w w:val="112"/>
          <w:sz w:val="32"/>
          <w:szCs w:val="32"/>
          <w:lang w:val="is-IS"/>
        </w:rPr>
        <w:t xml:space="preserve">einki </w:t>
      </w:r>
      <w:r w:rsidRPr="00A8576D">
        <w:rPr>
          <w:color w:val="000000"/>
          <w:spacing w:val="12"/>
          <w:w w:val="112"/>
          <w:sz w:val="32"/>
          <w:szCs w:val="32"/>
          <w:lang w:val="is-IS"/>
        </w:rPr>
        <w:t xml:space="preserve">at gera, </w:t>
      </w:r>
      <w:r w:rsidRPr="00A8576D">
        <w:rPr>
          <w:color w:val="000000"/>
          <w:spacing w:val="15"/>
          <w:w w:val="112"/>
          <w:sz w:val="32"/>
          <w:szCs w:val="32"/>
          <w:lang w:val="is-IS"/>
        </w:rPr>
        <w:t xml:space="preserve">tí tað bara regnar. </w:t>
      </w:r>
      <w:r w:rsidRPr="00A8576D">
        <w:rPr>
          <w:iCs/>
          <w:color w:val="000000"/>
          <w:spacing w:val="15"/>
          <w:w w:val="112"/>
          <w:sz w:val="32"/>
          <w:szCs w:val="32"/>
          <w:lang w:val="is-IS"/>
        </w:rPr>
        <w:t xml:space="preserve">Himmalin </w:t>
      </w:r>
      <w:r w:rsidRPr="00A8576D">
        <w:rPr>
          <w:color w:val="000000"/>
          <w:spacing w:val="15"/>
          <w:w w:val="112"/>
          <w:sz w:val="32"/>
          <w:szCs w:val="32"/>
          <w:lang w:val="is-IS"/>
        </w:rPr>
        <w:t xml:space="preserve">er so </w:t>
      </w:r>
      <w:r w:rsidRPr="00A8576D">
        <w:rPr>
          <w:iCs/>
          <w:color w:val="000000"/>
          <w:spacing w:val="15"/>
          <w:w w:val="112"/>
          <w:sz w:val="32"/>
          <w:szCs w:val="32"/>
          <w:lang w:val="is-IS"/>
        </w:rPr>
        <w:t>gráur</w:t>
      </w:r>
      <w:r w:rsidRPr="00A8576D">
        <w:rPr>
          <w:color w:val="000000"/>
          <w:spacing w:val="15"/>
          <w:w w:val="112"/>
          <w:sz w:val="32"/>
          <w:szCs w:val="32"/>
          <w:lang w:val="is-IS"/>
        </w:rPr>
        <w:t xml:space="preserve">, at </w:t>
      </w:r>
      <w:r w:rsidRPr="00A8576D">
        <w:rPr>
          <w:iCs/>
          <w:color w:val="000000"/>
          <w:spacing w:val="15"/>
          <w:w w:val="112"/>
          <w:sz w:val="32"/>
          <w:szCs w:val="32"/>
          <w:lang w:val="is-IS"/>
        </w:rPr>
        <w:t xml:space="preserve">eingin </w:t>
      </w:r>
      <w:r w:rsidRPr="00A8576D">
        <w:rPr>
          <w:color w:val="000000"/>
          <w:spacing w:val="10"/>
          <w:w w:val="112"/>
          <w:sz w:val="32"/>
          <w:szCs w:val="32"/>
          <w:lang w:val="is-IS"/>
        </w:rPr>
        <w:t xml:space="preserve">kann </w:t>
      </w:r>
      <w:r w:rsidRPr="00A8576D">
        <w:rPr>
          <w:iCs/>
          <w:color w:val="000000"/>
          <w:spacing w:val="10"/>
          <w:w w:val="112"/>
          <w:sz w:val="32"/>
          <w:szCs w:val="32"/>
          <w:lang w:val="is-IS"/>
        </w:rPr>
        <w:t xml:space="preserve">síggja </w:t>
      </w:r>
      <w:r w:rsidRPr="00A8576D">
        <w:rPr>
          <w:color w:val="000000"/>
          <w:spacing w:val="10"/>
          <w:w w:val="112"/>
          <w:sz w:val="32"/>
          <w:szCs w:val="32"/>
          <w:lang w:val="is-IS"/>
        </w:rPr>
        <w:t xml:space="preserve">longri enn út á </w:t>
      </w:r>
      <w:r w:rsidRPr="00A8576D">
        <w:rPr>
          <w:iCs/>
          <w:color w:val="000000"/>
          <w:spacing w:val="10"/>
          <w:w w:val="112"/>
          <w:sz w:val="32"/>
          <w:szCs w:val="32"/>
          <w:lang w:val="is-IS"/>
        </w:rPr>
        <w:t>bøin</w:t>
      </w:r>
      <w:r w:rsidRPr="00A8576D">
        <w:rPr>
          <w:color w:val="000000"/>
          <w:spacing w:val="10"/>
          <w:w w:val="112"/>
          <w:sz w:val="32"/>
          <w:szCs w:val="32"/>
          <w:lang w:val="is-IS"/>
        </w:rPr>
        <w:t xml:space="preserve">. Í dag </w:t>
      </w:r>
      <w:r w:rsidRPr="00A8576D">
        <w:rPr>
          <w:iCs/>
          <w:color w:val="000000"/>
          <w:spacing w:val="10"/>
          <w:w w:val="112"/>
          <w:sz w:val="32"/>
          <w:szCs w:val="32"/>
          <w:lang w:val="is-IS"/>
        </w:rPr>
        <w:t>skuldu menn</w:t>
      </w:r>
      <w:r w:rsidRPr="00A8576D">
        <w:rPr>
          <w:iCs/>
          <w:color w:val="000000"/>
          <w:spacing w:val="8"/>
          <w:sz w:val="32"/>
          <w:szCs w:val="32"/>
          <w:lang w:val="is-IS"/>
        </w:rPr>
        <w:t xml:space="preserve">inir </w:t>
      </w:r>
      <w:r w:rsidRPr="00A8576D">
        <w:rPr>
          <w:color w:val="000000"/>
          <w:spacing w:val="8"/>
          <w:sz w:val="32"/>
          <w:szCs w:val="32"/>
          <w:lang w:val="is-IS"/>
        </w:rPr>
        <w:t xml:space="preserve">fara á fjall; men nú fer </w:t>
      </w:r>
      <w:r w:rsidRPr="00A8576D">
        <w:rPr>
          <w:iCs/>
          <w:color w:val="000000"/>
          <w:spacing w:val="8"/>
          <w:sz w:val="32"/>
          <w:szCs w:val="32"/>
          <w:lang w:val="is-IS"/>
        </w:rPr>
        <w:t xml:space="preserve">eingin </w:t>
      </w:r>
      <w:r w:rsidRPr="00A8576D">
        <w:rPr>
          <w:color w:val="000000"/>
          <w:spacing w:val="8"/>
          <w:sz w:val="32"/>
          <w:szCs w:val="32"/>
          <w:lang w:val="is-IS"/>
        </w:rPr>
        <w:t>nakran veg. Nú halda øll børn seg innan</w:t>
      </w:r>
      <w:r w:rsidR="006A60D1">
        <w:rPr>
          <w:color w:val="000000"/>
          <w:spacing w:val="8"/>
          <w:sz w:val="32"/>
          <w:szCs w:val="32"/>
          <w:lang w:val="is-IS"/>
        </w:rPr>
        <w:t>-</w:t>
      </w:r>
      <w:r w:rsidRPr="00A8576D">
        <w:rPr>
          <w:color w:val="000000"/>
          <w:spacing w:val="8"/>
          <w:sz w:val="32"/>
          <w:szCs w:val="32"/>
          <w:lang w:val="is-IS"/>
        </w:rPr>
        <w:t xml:space="preserve">dura. </w:t>
      </w:r>
      <w:r w:rsidRPr="00A8576D">
        <w:rPr>
          <w:iCs/>
          <w:color w:val="000000"/>
          <w:spacing w:val="8"/>
          <w:sz w:val="32"/>
          <w:szCs w:val="32"/>
          <w:lang w:val="is-IS"/>
        </w:rPr>
        <w:t xml:space="preserve">Summi </w:t>
      </w:r>
      <w:r w:rsidRPr="00A8576D">
        <w:rPr>
          <w:color w:val="000000"/>
          <w:spacing w:val="8"/>
          <w:sz w:val="32"/>
          <w:szCs w:val="32"/>
          <w:lang w:val="is-IS"/>
        </w:rPr>
        <w:t xml:space="preserve">hava sett seg við </w:t>
      </w:r>
      <w:r w:rsidRPr="00A8576D">
        <w:rPr>
          <w:iCs/>
          <w:color w:val="000000"/>
          <w:spacing w:val="8"/>
          <w:sz w:val="32"/>
          <w:szCs w:val="32"/>
          <w:lang w:val="is-IS"/>
        </w:rPr>
        <w:t>onkr</w:t>
      </w:r>
      <w:r w:rsidRPr="00A8576D">
        <w:rPr>
          <w:iCs/>
          <w:color w:val="000000"/>
          <w:spacing w:val="14"/>
          <w:sz w:val="32"/>
          <w:szCs w:val="32"/>
          <w:lang w:val="is-IS"/>
        </w:rPr>
        <w:t xml:space="preserve">ari </w:t>
      </w:r>
      <w:r w:rsidRPr="00A8576D">
        <w:rPr>
          <w:color w:val="000000"/>
          <w:spacing w:val="14"/>
          <w:sz w:val="32"/>
          <w:szCs w:val="32"/>
          <w:lang w:val="is-IS"/>
        </w:rPr>
        <w:t xml:space="preserve">bók at lesa; ella tey sita og rokna. Tað </w:t>
      </w:r>
      <w:r w:rsidRPr="00A8576D">
        <w:rPr>
          <w:iCs/>
          <w:color w:val="000000"/>
          <w:spacing w:val="14"/>
          <w:sz w:val="32"/>
          <w:szCs w:val="32"/>
          <w:lang w:val="is-IS"/>
        </w:rPr>
        <w:t xml:space="preserve">man </w:t>
      </w:r>
      <w:r w:rsidRPr="00A8576D">
        <w:rPr>
          <w:color w:val="000000"/>
          <w:spacing w:val="14"/>
          <w:sz w:val="32"/>
          <w:szCs w:val="32"/>
          <w:lang w:val="is-IS"/>
        </w:rPr>
        <w:t xml:space="preserve">vera </w:t>
      </w:r>
      <w:r w:rsidRPr="00A8576D">
        <w:rPr>
          <w:color w:val="000000"/>
          <w:spacing w:val="13"/>
          <w:sz w:val="32"/>
          <w:szCs w:val="32"/>
          <w:lang w:val="is-IS"/>
        </w:rPr>
        <w:t xml:space="preserve">betri enn bara at sita og bína og einki gera. </w:t>
      </w:r>
      <w:bookmarkEnd w:id="0"/>
      <w:r w:rsidRPr="00A8576D">
        <w:rPr>
          <w:color w:val="000000"/>
          <w:spacing w:val="13"/>
          <w:sz w:val="32"/>
          <w:szCs w:val="32"/>
          <w:lang w:val="is-IS"/>
        </w:rPr>
        <w:t xml:space="preserve">Haraldur </w:t>
      </w:r>
      <w:r w:rsidRPr="00A8576D">
        <w:rPr>
          <w:color w:val="000000"/>
          <w:spacing w:val="8"/>
          <w:sz w:val="32"/>
          <w:szCs w:val="32"/>
          <w:lang w:val="is-IS"/>
        </w:rPr>
        <w:t xml:space="preserve">setti seg við einari bók í morgun; og hann situr enn og </w:t>
      </w:r>
      <w:r w:rsidRPr="00A8576D">
        <w:rPr>
          <w:color w:val="000000"/>
          <w:spacing w:val="5"/>
          <w:sz w:val="32"/>
          <w:szCs w:val="32"/>
          <w:lang w:val="is-IS"/>
        </w:rPr>
        <w:t xml:space="preserve">lesur. Anna spurdi, um hann ikki fór at vitja Hákun; men </w:t>
      </w:r>
      <w:r w:rsidRPr="00A8576D">
        <w:rPr>
          <w:color w:val="000000"/>
          <w:spacing w:val="8"/>
          <w:sz w:val="32"/>
          <w:szCs w:val="32"/>
          <w:lang w:val="is-IS"/>
        </w:rPr>
        <w:t xml:space="preserve">tað tímdi hann ikki. Kanska kemur Hákun inn til </w:t>
      </w:r>
      <w:r w:rsidRPr="00A8576D">
        <w:rPr>
          <w:iCs/>
          <w:color w:val="000000"/>
          <w:spacing w:val="8"/>
          <w:sz w:val="32"/>
          <w:szCs w:val="32"/>
          <w:lang w:val="is-IS"/>
        </w:rPr>
        <w:t xml:space="preserve">okkara </w:t>
      </w:r>
      <w:r w:rsidRPr="00A8576D">
        <w:rPr>
          <w:color w:val="000000"/>
          <w:spacing w:val="9"/>
          <w:sz w:val="32"/>
          <w:szCs w:val="32"/>
          <w:lang w:val="is-IS"/>
        </w:rPr>
        <w:t>at vitja í kvøld.</w:t>
      </w:r>
      <w:r w:rsidRPr="00A8576D">
        <w:t xml:space="preserve"> </w:t>
      </w:r>
    </w:p>
    <w:sectPr w:rsidR="00D52DB3" w:rsidRPr="00D52DB3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3B6" w:rsidRDefault="006263B6" w:rsidP="007B068E">
      <w:r>
        <w:separator/>
      </w:r>
    </w:p>
  </w:endnote>
  <w:endnote w:type="continuationSeparator" w:id="0">
    <w:p w:rsidR="006263B6" w:rsidRDefault="006263B6" w:rsidP="007B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3B6" w:rsidRDefault="006263B6" w:rsidP="007B068E">
      <w:r>
        <w:separator/>
      </w:r>
    </w:p>
  </w:footnote>
  <w:footnote w:type="continuationSeparator" w:id="0">
    <w:p w:rsidR="006263B6" w:rsidRDefault="006263B6" w:rsidP="007B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68E" w:rsidRPr="007B068E" w:rsidRDefault="00A8576D" w:rsidP="007B068E">
    <w:pPr>
      <w:pStyle w:val="Sidehoved"/>
      <w:jc w:val="center"/>
      <w:rPr>
        <w:rFonts w:ascii="Broadway" w:hAnsi="Broadway"/>
        <w:sz w:val="44"/>
        <w:szCs w:val="44"/>
      </w:rPr>
    </w:pPr>
    <w:r>
      <w:rPr>
        <w:rFonts w:ascii="Broadway" w:hAnsi="Broadway"/>
        <w:sz w:val="44"/>
        <w:szCs w:val="44"/>
      </w:rPr>
      <w:t>50</w:t>
    </w:r>
    <w:r w:rsidR="008E712B">
      <w:rPr>
        <w:rFonts w:ascii="Broadway" w:hAnsi="Broadway"/>
        <w:sz w:val="44"/>
        <w:szCs w:val="44"/>
      </w:rPr>
      <w:t>.</w:t>
    </w:r>
    <w:r w:rsidR="007B068E" w:rsidRPr="007B068E">
      <w:rPr>
        <w:rFonts w:ascii="Broadway" w:hAnsi="Broadway"/>
        <w:sz w:val="44"/>
        <w:szCs w:val="44"/>
      </w:rPr>
      <w:t>tími</w:t>
    </w:r>
  </w:p>
  <w:p w:rsidR="007B068E" w:rsidRDefault="007B068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61714"/>
    <w:multiLevelType w:val="hybridMultilevel"/>
    <w:tmpl w:val="16B221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8E"/>
    <w:rsid w:val="00047D5A"/>
    <w:rsid w:val="000629D4"/>
    <w:rsid w:val="000C158E"/>
    <w:rsid w:val="00152586"/>
    <w:rsid w:val="00153AE0"/>
    <w:rsid w:val="00171E92"/>
    <w:rsid w:val="00186437"/>
    <w:rsid w:val="001C25D8"/>
    <w:rsid w:val="00201790"/>
    <w:rsid w:val="00233EA0"/>
    <w:rsid w:val="00260A59"/>
    <w:rsid w:val="00314E09"/>
    <w:rsid w:val="003274DC"/>
    <w:rsid w:val="003466C2"/>
    <w:rsid w:val="00354B5E"/>
    <w:rsid w:val="003900BF"/>
    <w:rsid w:val="003957FA"/>
    <w:rsid w:val="0039618A"/>
    <w:rsid w:val="003B4B34"/>
    <w:rsid w:val="004B2D40"/>
    <w:rsid w:val="004B75AD"/>
    <w:rsid w:val="004F1F24"/>
    <w:rsid w:val="0051010F"/>
    <w:rsid w:val="005615CD"/>
    <w:rsid w:val="005838F2"/>
    <w:rsid w:val="00593E5E"/>
    <w:rsid w:val="005C2432"/>
    <w:rsid w:val="005D5D36"/>
    <w:rsid w:val="00607BDC"/>
    <w:rsid w:val="00623786"/>
    <w:rsid w:val="006263B6"/>
    <w:rsid w:val="0069794C"/>
    <w:rsid w:val="006A60D1"/>
    <w:rsid w:val="006D4B6C"/>
    <w:rsid w:val="00775140"/>
    <w:rsid w:val="00777392"/>
    <w:rsid w:val="007B068E"/>
    <w:rsid w:val="00800F9D"/>
    <w:rsid w:val="0084460B"/>
    <w:rsid w:val="00860D05"/>
    <w:rsid w:val="008E712B"/>
    <w:rsid w:val="00973B1C"/>
    <w:rsid w:val="009D38E1"/>
    <w:rsid w:val="00A03795"/>
    <w:rsid w:val="00A8576D"/>
    <w:rsid w:val="00AF468A"/>
    <w:rsid w:val="00B0117D"/>
    <w:rsid w:val="00B441AC"/>
    <w:rsid w:val="00C12BB7"/>
    <w:rsid w:val="00C25525"/>
    <w:rsid w:val="00C52BC1"/>
    <w:rsid w:val="00CB0C7A"/>
    <w:rsid w:val="00CB6FFB"/>
    <w:rsid w:val="00D45A2F"/>
    <w:rsid w:val="00D52DB3"/>
    <w:rsid w:val="00E0170E"/>
    <w:rsid w:val="00EC71BD"/>
    <w:rsid w:val="00F37631"/>
    <w:rsid w:val="00FF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7D6A7"/>
  <w15:chartTrackingRefBased/>
  <w15:docId w15:val="{359CC826-6474-4D27-B76F-F261F6C4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6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Listeafsnit">
    <w:name w:val="List Paragraph"/>
    <w:basedOn w:val="Normal"/>
    <w:uiPriority w:val="34"/>
    <w:qFormat/>
    <w:rsid w:val="00623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Windows-bruger</cp:lastModifiedBy>
  <cp:revision>3</cp:revision>
  <dcterms:created xsi:type="dcterms:W3CDTF">2021-12-30T18:39:00Z</dcterms:created>
  <dcterms:modified xsi:type="dcterms:W3CDTF">2022-03-20T10:51:00Z</dcterms:modified>
</cp:coreProperties>
</file>